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9B" w:rsidRDefault="006B0B9B" w:rsidP="00424049">
      <w:pPr>
        <w:rPr>
          <w:rFonts w:ascii="Arial" w:eastAsia="宋体" w:hAnsi="Arial" w:cs="Arial" w:hint="eastAsia"/>
          <w:sz w:val="18"/>
          <w:szCs w:val="18"/>
        </w:rPr>
      </w:pPr>
      <w:r w:rsidRPr="006B0B9B">
        <w:rPr>
          <w:rFonts w:ascii="Arial" w:hAnsi="Arial" w:cs="Arial"/>
          <w:b/>
          <w:noProof/>
          <w:color w:val="FF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30.5pt;margin-top:5.4pt;width:284pt;height:39pt;z-index:251660288;mso-width-relative:margin;mso-height-relative:margin">
            <v:textbox style="mso-next-textbox:#_x0000_s2050">
              <w:txbxContent>
                <w:tbl>
                  <w:tblPr>
                    <w:tblStyle w:val="-4"/>
                    <w:tblW w:w="0" w:type="auto"/>
                    <w:jc w:val="center"/>
                    <w:tblLook w:val="04A0"/>
                  </w:tblPr>
                  <w:tblGrid>
                    <w:gridCol w:w="5102"/>
                  </w:tblGrid>
                  <w:tr w:rsidR="00F34467" w:rsidTr="00F34467">
                    <w:trPr>
                      <w:cnfStyle w:val="100000000000"/>
                      <w:trHeight w:val="653"/>
                      <w:jc w:val="center"/>
                    </w:trPr>
                    <w:tc>
                      <w:tcPr>
                        <w:cnfStyle w:val="001000000000"/>
                        <w:tcW w:w="5102" w:type="dxa"/>
                      </w:tcPr>
                      <w:p w:rsidR="00F34467" w:rsidRPr="00F34467" w:rsidRDefault="00F34467" w:rsidP="00F34467">
                        <w:pPr>
                          <w:jc w:val="center"/>
                          <w:rPr>
                            <w:rFonts w:hint="eastAsia"/>
                            <w:b w:val="0"/>
                          </w:rPr>
                        </w:pPr>
                        <w:r w:rsidRPr="00F34467">
                          <w:rPr>
                            <w:rFonts w:ascii="Arial" w:hAnsi="Arial" w:cs="Arial" w:hint="eastAsia"/>
                            <w:sz w:val="28"/>
                            <w:szCs w:val="28"/>
                          </w:rPr>
                          <w:t xml:space="preserve">MINI </w:t>
                        </w:r>
                        <w:r w:rsidRPr="00F34467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Power Meter</w:t>
                        </w:r>
                        <w:r w:rsidRPr="00F34467">
                          <w:rPr>
                            <w:rFonts w:ascii="Arial" w:hAnsi="Arial" w:cs="Arial" w:hint="eastAsia"/>
                            <w:b w:val="0"/>
                            <w:sz w:val="28"/>
                            <w:szCs w:val="28"/>
                          </w:rPr>
                          <w:t xml:space="preserve"> </w:t>
                        </w:r>
                        <w:r w:rsidRPr="00F34467">
                          <w:rPr>
                            <w:rFonts w:ascii="Arial" w:hAnsi="Arial" w:cs="Arial" w:hint="eastAsia"/>
                            <w:sz w:val="28"/>
                            <w:szCs w:val="28"/>
                          </w:rPr>
                          <w:t>FB-20</w:t>
                        </w:r>
                        <w:r w:rsidRPr="00F34467">
                          <w:rPr>
                            <w:rFonts w:ascii="Arial" w:hAnsi="Arial" w:cs="Arial" w:hint="eastAsia"/>
                            <w:b w:val="0"/>
                            <w:sz w:val="28"/>
                            <w:szCs w:val="28"/>
                          </w:rPr>
                          <w:t xml:space="preserve"> Series</w:t>
                        </w:r>
                      </w:p>
                    </w:tc>
                  </w:tr>
                </w:tbl>
                <w:p w:rsidR="006B0B9B" w:rsidRPr="006B0B9B" w:rsidRDefault="006B0B9B" w:rsidP="00F34467"/>
              </w:txbxContent>
            </v:textbox>
          </v:shape>
        </w:pict>
      </w:r>
    </w:p>
    <w:p w:rsidR="006B0B9B" w:rsidRDefault="00F34467" w:rsidP="00424049">
      <w:pPr>
        <w:rPr>
          <w:rFonts w:ascii="Arial" w:eastAsia="宋体" w:hAnsi="Arial" w:cs="Arial" w:hint="eastAsia"/>
          <w:sz w:val="18"/>
          <w:szCs w:val="18"/>
        </w:rPr>
      </w:pPr>
      <w:r>
        <w:rPr>
          <w:rFonts w:ascii="Arial" w:eastAsia="宋体" w:hAnsi="Arial" w:cs="Arial" w:hint="eastAsia"/>
          <w:sz w:val="18"/>
          <w:szCs w:val="18"/>
        </w:rPr>
        <w:t xml:space="preserve">                </w:t>
      </w:r>
    </w:p>
    <w:p w:rsidR="006B0B9B" w:rsidRDefault="006B0B9B" w:rsidP="00424049">
      <w:pPr>
        <w:rPr>
          <w:rFonts w:ascii="Arial" w:eastAsia="宋体" w:hAnsi="Arial" w:cs="Arial" w:hint="eastAsia"/>
          <w:sz w:val="18"/>
          <w:szCs w:val="18"/>
        </w:rPr>
      </w:pPr>
    </w:p>
    <w:p w:rsidR="006B0B9B" w:rsidRDefault="006B0B9B" w:rsidP="00424049">
      <w:pPr>
        <w:rPr>
          <w:rFonts w:ascii="Arial" w:eastAsia="宋体" w:hAnsi="Arial" w:cs="Arial" w:hint="eastAsia"/>
          <w:sz w:val="18"/>
          <w:szCs w:val="18"/>
        </w:rPr>
      </w:pPr>
    </w:p>
    <w:p w:rsidR="006B0B9B" w:rsidRDefault="00424049" w:rsidP="00424049">
      <w:pPr>
        <w:rPr>
          <w:rFonts w:ascii="Arial" w:eastAsia="宋体" w:hAnsi="Arial" w:cs="Arial" w:hint="eastAsia"/>
          <w:sz w:val="18"/>
          <w:szCs w:val="18"/>
        </w:rPr>
      </w:pPr>
      <w:r>
        <w:rPr>
          <w:rFonts w:ascii="Arial" w:eastAsia="宋体" w:hAnsi="Arial" w:cs="Arial" w:hint="eastAsia"/>
          <w:sz w:val="18"/>
          <w:szCs w:val="18"/>
        </w:rPr>
        <w:t xml:space="preserve">MINI </w:t>
      </w:r>
      <w:r w:rsidR="006B0B9B">
        <w:rPr>
          <w:rFonts w:ascii="Arial" w:eastAsia="宋体" w:hAnsi="Arial" w:cs="Arial"/>
          <w:sz w:val="18"/>
          <w:szCs w:val="18"/>
        </w:rPr>
        <w:t>Hand Held optical power meter</w:t>
      </w:r>
      <w:r w:rsidRPr="00424049">
        <w:rPr>
          <w:rFonts w:ascii="Arial" w:eastAsia="宋体" w:hAnsi="Arial" w:cs="Arial"/>
          <w:sz w:val="18"/>
          <w:szCs w:val="18"/>
        </w:rPr>
        <w:t xml:space="preserve"> series products are mainly used for continuous optical signal power measurement, optical fiber link loss testing and optical fiber line on-off testing.</w:t>
      </w:r>
      <w:r>
        <w:rPr>
          <w:rFonts w:ascii="Arial" w:eastAsia="宋体" w:hAnsi="Arial" w:cs="Arial" w:hint="eastAsia"/>
          <w:sz w:val="18"/>
          <w:szCs w:val="18"/>
        </w:rPr>
        <w:t xml:space="preserve"> </w:t>
      </w:r>
    </w:p>
    <w:p w:rsidR="006B0B9B" w:rsidRDefault="006B0B9B" w:rsidP="00424049">
      <w:pPr>
        <w:rPr>
          <w:rFonts w:ascii="Arial" w:eastAsia="宋体" w:hAnsi="Arial" w:cs="Arial" w:hint="eastAsia"/>
          <w:sz w:val="18"/>
          <w:szCs w:val="18"/>
        </w:rPr>
      </w:pPr>
    </w:p>
    <w:p w:rsidR="006B0B9B" w:rsidRDefault="00424049" w:rsidP="00424049">
      <w:pPr>
        <w:rPr>
          <w:rFonts w:ascii="Arial" w:eastAsia="宋体" w:hAnsi="Arial" w:cs="Arial" w:hint="eastAsia"/>
          <w:sz w:val="18"/>
          <w:szCs w:val="18"/>
        </w:rPr>
      </w:pPr>
      <w:r w:rsidRPr="00424049">
        <w:rPr>
          <w:rFonts w:ascii="Arial" w:eastAsia="宋体" w:hAnsi="Arial" w:cs="Arial"/>
          <w:sz w:val="18"/>
          <w:szCs w:val="18"/>
        </w:rPr>
        <w:t>It is controlled by a single chip microprocessor with complete functions. Widely used in optical cable construction and maintenance, optical fiber communication, optical cable sensing, optical CATV and other fields.</w:t>
      </w:r>
    </w:p>
    <w:p w:rsidR="006B0B9B" w:rsidRDefault="006B0B9B" w:rsidP="00424049">
      <w:pPr>
        <w:rPr>
          <w:rFonts w:ascii="Arial" w:eastAsia="宋体" w:hAnsi="Arial" w:cs="Arial" w:hint="eastAsia"/>
          <w:sz w:val="18"/>
          <w:szCs w:val="18"/>
        </w:rPr>
      </w:pPr>
    </w:p>
    <w:p w:rsidR="006B0B9B" w:rsidRDefault="006B0B9B" w:rsidP="00424049">
      <w:pPr>
        <w:rPr>
          <w:rFonts w:ascii="Arial" w:eastAsia="宋体" w:hAnsi="Arial" w:cs="Arial" w:hint="eastAsia"/>
          <w:sz w:val="18"/>
          <w:szCs w:val="18"/>
        </w:rPr>
      </w:pPr>
      <w:r>
        <w:rPr>
          <w:rFonts w:ascii="Arial" w:eastAsia="宋体" w:hAnsi="Arial" w:cs="Arial" w:hint="eastAsia"/>
          <w:sz w:val="18"/>
          <w:szCs w:val="18"/>
        </w:rPr>
        <w:t xml:space="preserve">It </w:t>
      </w:r>
      <w:r w:rsidRPr="00424049">
        <w:rPr>
          <w:rFonts w:ascii="Arial" w:eastAsia="宋体" w:hAnsi="Arial" w:cs="Arial"/>
          <w:sz w:val="18"/>
          <w:szCs w:val="18"/>
        </w:rPr>
        <w:t>adopts advanced thermoplastic molding technology, which is</w:t>
      </w:r>
      <w:r>
        <w:rPr>
          <w:rFonts w:ascii="Arial" w:eastAsia="宋体" w:hAnsi="Arial" w:cs="Arial" w:hint="eastAsia"/>
          <w:sz w:val="18"/>
          <w:szCs w:val="18"/>
        </w:rPr>
        <w:t xml:space="preserve"> compact,</w:t>
      </w:r>
      <w:r w:rsidRPr="00424049">
        <w:rPr>
          <w:rFonts w:ascii="Arial" w:eastAsia="宋体" w:hAnsi="Arial" w:cs="Arial"/>
          <w:sz w:val="18"/>
          <w:szCs w:val="18"/>
        </w:rPr>
        <w:t xml:space="preserve"> beautiful and durable.</w:t>
      </w:r>
      <w:r w:rsidRPr="006B0B9B">
        <w:rPr>
          <w:rFonts w:ascii="Arial" w:eastAsia="宋体" w:hAnsi="Arial" w:cs="Arial"/>
          <w:sz w:val="18"/>
          <w:szCs w:val="18"/>
        </w:rPr>
        <w:t xml:space="preserve"> </w:t>
      </w:r>
    </w:p>
    <w:p w:rsidR="00424049" w:rsidRDefault="00424049">
      <w:pPr>
        <w:rPr>
          <w:rFonts w:ascii="Arial" w:hAnsi="Arial" w:cs="Arial" w:hint="eastAsia"/>
          <w:b/>
          <w:color w:val="0070C0"/>
          <w:sz w:val="24"/>
          <w:szCs w:val="24"/>
        </w:rPr>
      </w:pPr>
    </w:p>
    <w:p w:rsidR="00F34467" w:rsidRPr="00424049" w:rsidRDefault="00F34467">
      <w:pPr>
        <w:rPr>
          <w:rFonts w:ascii="Arial" w:hAnsi="Arial" w:cs="Arial"/>
          <w:b/>
          <w:color w:val="0070C0"/>
          <w:sz w:val="24"/>
          <w:szCs w:val="24"/>
        </w:rPr>
      </w:pPr>
    </w:p>
    <w:tbl>
      <w:tblPr>
        <w:tblStyle w:val="-3"/>
        <w:tblW w:w="0" w:type="auto"/>
        <w:tblLook w:val="04A0"/>
      </w:tblPr>
      <w:tblGrid>
        <w:gridCol w:w="3993"/>
        <w:gridCol w:w="3994"/>
      </w:tblGrid>
      <w:tr w:rsidR="00833289" w:rsidRPr="006B0B9B" w:rsidTr="006B0B9B">
        <w:trPr>
          <w:cnfStyle w:val="100000000000"/>
          <w:trHeight w:val="329"/>
        </w:trPr>
        <w:tc>
          <w:tcPr>
            <w:cnfStyle w:val="001000000000"/>
            <w:tcW w:w="3993" w:type="dxa"/>
          </w:tcPr>
          <w:p w:rsidR="00833289" w:rsidRPr="006B0B9B" w:rsidRDefault="00833289" w:rsidP="00833289">
            <w:pPr>
              <w:rPr>
                <w:rFonts w:ascii="Arial" w:eastAsia="宋体" w:hAnsi="Arial" w:cs="Arial"/>
                <w:color w:val="auto"/>
                <w:sz w:val="24"/>
                <w:szCs w:val="24"/>
              </w:rPr>
            </w:pPr>
            <w:r w:rsidRPr="006B0B9B">
              <w:rPr>
                <w:rFonts w:ascii="Arial" w:eastAsia="宋体" w:hAnsi="Arial" w:cs="Arial" w:hint="eastAsia"/>
                <w:color w:val="auto"/>
                <w:sz w:val="24"/>
                <w:szCs w:val="24"/>
              </w:rPr>
              <w:t>Functions</w:t>
            </w:r>
          </w:p>
        </w:tc>
        <w:tc>
          <w:tcPr>
            <w:tcW w:w="3994" w:type="dxa"/>
          </w:tcPr>
          <w:p w:rsidR="00833289" w:rsidRPr="006B0B9B" w:rsidRDefault="00F34467" w:rsidP="00833289">
            <w:pPr>
              <w:cnfStyle w:val="100000000000"/>
              <w:rPr>
                <w:rFonts w:ascii="Arial" w:eastAsia="宋体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61595</wp:posOffset>
                  </wp:positionV>
                  <wp:extent cx="1762125" cy="2190750"/>
                  <wp:effectExtent l="19050" t="0" r="9525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3289" w:rsidRPr="006B0B9B">
              <w:rPr>
                <w:rFonts w:ascii="Arial" w:eastAsia="宋体" w:hAnsi="Arial" w:cs="Arial" w:hint="eastAsia"/>
                <w:color w:val="auto"/>
                <w:sz w:val="24"/>
                <w:szCs w:val="24"/>
              </w:rPr>
              <w:t>Options</w:t>
            </w:r>
          </w:p>
        </w:tc>
      </w:tr>
      <w:tr w:rsidR="00833289" w:rsidTr="006B0B9B">
        <w:trPr>
          <w:cnfStyle w:val="000000100000"/>
          <w:trHeight w:val="366"/>
        </w:trPr>
        <w:tc>
          <w:tcPr>
            <w:cnfStyle w:val="001000000000"/>
            <w:tcW w:w="3993" w:type="dxa"/>
          </w:tcPr>
          <w:p w:rsidR="00833289" w:rsidRPr="006B0B9B" w:rsidRDefault="00833289" w:rsidP="00833289">
            <w:pPr>
              <w:rPr>
                <w:rFonts w:ascii="Arial" w:eastAsia="宋体" w:hAnsi="Arial" w:cs="Arial"/>
                <w:b w:val="0"/>
                <w:color w:val="auto"/>
                <w:sz w:val="18"/>
                <w:szCs w:val="18"/>
              </w:rPr>
            </w:pPr>
            <w:r w:rsidRPr="006B0B9B">
              <w:rPr>
                <w:rFonts w:ascii="Arial" w:eastAsia="宋体" w:hAnsi="Arial" w:cs="Arial" w:hint="eastAsia"/>
                <w:b w:val="0"/>
                <w:color w:val="auto"/>
                <w:sz w:val="18"/>
                <w:szCs w:val="18"/>
              </w:rPr>
              <w:t>A</w:t>
            </w:r>
            <w:r w:rsidRPr="006B0B9B">
              <w:rPr>
                <w:rFonts w:ascii="Arial" w:eastAsia="宋体" w:hAnsi="Arial" w:cs="Arial"/>
                <w:b w:val="0"/>
                <w:color w:val="auto"/>
                <w:sz w:val="18"/>
                <w:szCs w:val="18"/>
              </w:rPr>
              <w:t xml:space="preserve">utomatic </w:t>
            </w:r>
            <w:r w:rsidRPr="006B0B9B">
              <w:rPr>
                <w:rFonts w:ascii="Arial" w:eastAsia="宋体" w:hAnsi="Arial" w:cs="Arial" w:hint="eastAsia"/>
                <w:b w:val="0"/>
                <w:color w:val="auto"/>
                <w:sz w:val="18"/>
                <w:szCs w:val="18"/>
              </w:rPr>
              <w:t>power off.</w:t>
            </w:r>
          </w:p>
        </w:tc>
        <w:tc>
          <w:tcPr>
            <w:tcW w:w="3994" w:type="dxa"/>
          </w:tcPr>
          <w:p w:rsidR="00833289" w:rsidRPr="006B0B9B" w:rsidRDefault="00833289" w:rsidP="00833289">
            <w:pPr>
              <w:cnfStyle w:val="000000100000"/>
              <w:rPr>
                <w:rFonts w:ascii="Arial" w:eastAsia="宋体" w:hAnsi="Arial" w:cs="Arial"/>
                <w:color w:val="auto"/>
                <w:sz w:val="18"/>
                <w:szCs w:val="18"/>
              </w:rPr>
            </w:pPr>
            <w:r w:rsidRPr="006B0B9B">
              <w:rPr>
                <w:rFonts w:ascii="Arial" w:eastAsia="宋体" w:hAnsi="Arial" w:cs="Arial"/>
                <w:color w:val="auto"/>
                <w:sz w:val="18"/>
                <w:szCs w:val="18"/>
              </w:rPr>
              <w:t>SC,FC,ST interface</w:t>
            </w:r>
            <w:r w:rsidRPr="006B0B9B">
              <w:rPr>
                <w:rFonts w:ascii="Arial" w:eastAsia="宋体" w:hAnsi="Arial" w:cs="Arial" w:hint="eastAsia"/>
                <w:color w:val="auto"/>
                <w:sz w:val="18"/>
                <w:szCs w:val="18"/>
              </w:rPr>
              <w:t>, FC connector as default.</w:t>
            </w:r>
          </w:p>
        </w:tc>
      </w:tr>
      <w:tr w:rsidR="00833289" w:rsidTr="006B0B9B">
        <w:trPr>
          <w:trHeight w:val="329"/>
        </w:trPr>
        <w:tc>
          <w:tcPr>
            <w:cnfStyle w:val="001000000000"/>
            <w:tcW w:w="3993" w:type="dxa"/>
          </w:tcPr>
          <w:p w:rsidR="00833289" w:rsidRPr="006B0B9B" w:rsidRDefault="00833289" w:rsidP="00833289">
            <w:pPr>
              <w:rPr>
                <w:rFonts w:ascii="Arial" w:eastAsia="宋体" w:hAnsi="Arial" w:cs="Arial"/>
                <w:b w:val="0"/>
                <w:color w:val="auto"/>
                <w:sz w:val="18"/>
                <w:szCs w:val="18"/>
              </w:rPr>
            </w:pPr>
            <w:r w:rsidRPr="006B0B9B">
              <w:rPr>
                <w:rFonts w:ascii="Arial" w:eastAsia="宋体" w:hAnsi="Arial" w:cs="Arial" w:hint="eastAsia"/>
                <w:b w:val="0"/>
                <w:color w:val="auto"/>
                <w:sz w:val="18"/>
                <w:szCs w:val="18"/>
              </w:rPr>
              <w:t>Background light switch.</w:t>
            </w:r>
          </w:p>
        </w:tc>
        <w:tc>
          <w:tcPr>
            <w:tcW w:w="3994" w:type="dxa"/>
          </w:tcPr>
          <w:p w:rsidR="00833289" w:rsidRPr="006B0B9B" w:rsidRDefault="006B0B9B" w:rsidP="006B0B9B">
            <w:pPr>
              <w:cnfStyle w:val="000000000000"/>
              <w:rPr>
                <w:rFonts w:ascii="Arial" w:eastAsia="宋体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auto"/>
                <w:sz w:val="18"/>
                <w:szCs w:val="18"/>
              </w:rPr>
              <w:t>Network cable tester (It can check if the signal is transmitting in network cable)</w:t>
            </w:r>
          </w:p>
        </w:tc>
      </w:tr>
      <w:tr w:rsidR="00833289" w:rsidTr="006B0B9B">
        <w:trPr>
          <w:cnfStyle w:val="000000100000"/>
          <w:trHeight w:val="329"/>
        </w:trPr>
        <w:tc>
          <w:tcPr>
            <w:cnfStyle w:val="001000000000"/>
            <w:tcW w:w="3993" w:type="dxa"/>
          </w:tcPr>
          <w:p w:rsidR="00833289" w:rsidRPr="006B0B9B" w:rsidRDefault="006B0B9B" w:rsidP="00833289">
            <w:pPr>
              <w:rPr>
                <w:rFonts w:ascii="Arial" w:eastAsia="宋体" w:hAnsi="Arial" w:cs="Arial"/>
                <w:b w:val="0"/>
                <w:color w:val="auto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 w:val="0"/>
                <w:color w:val="auto"/>
                <w:sz w:val="18"/>
                <w:szCs w:val="18"/>
              </w:rPr>
              <w:t>W</w:t>
            </w:r>
            <w:r w:rsidR="00833289" w:rsidRPr="006B0B9B">
              <w:rPr>
                <w:rFonts w:ascii="Arial" w:eastAsia="宋体" w:hAnsi="Arial" w:cs="Arial"/>
                <w:b w:val="0"/>
                <w:color w:val="auto"/>
                <w:sz w:val="18"/>
                <w:szCs w:val="18"/>
              </w:rPr>
              <w:t>avelength memory</w:t>
            </w:r>
          </w:p>
        </w:tc>
        <w:tc>
          <w:tcPr>
            <w:tcW w:w="3994" w:type="dxa"/>
          </w:tcPr>
          <w:p w:rsidR="00833289" w:rsidRPr="006B0B9B" w:rsidRDefault="00833289" w:rsidP="00833289">
            <w:pPr>
              <w:cnfStyle w:val="000000100000"/>
              <w:rPr>
                <w:rFonts w:ascii="Arial" w:eastAsia="宋体" w:hAnsi="Arial" w:cs="Arial"/>
                <w:color w:val="auto"/>
                <w:sz w:val="18"/>
                <w:szCs w:val="18"/>
              </w:rPr>
            </w:pPr>
            <w:r w:rsidRPr="006B0B9B">
              <w:rPr>
                <w:rFonts w:ascii="Arial" w:eastAsia="宋体" w:hAnsi="Arial" w:cs="Arial" w:hint="eastAsia"/>
                <w:color w:val="auto"/>
                <w:sz w:val="18"/>
                <w:szCs w:val="18"/>
              </w:rPr>
              <w:t xml:space="preserve">AAA battery or </w:t>
            </w:r>
            <w:r w:rsidR="006B0B9B" w:rsidRPr="006B0B9B">
              <w:rPr>
                <w:rFonts w:ascii="Arial" w:eastAsia="宋体" w:hAnsi="Arial" w:cs="Arial"/>
                <w:color w:val="auto"/>
                <w:sz w:val="18"/>
                <w:szCs w:val="18"/>
              </w:rPr>
              <w:t>Lithium</w:t>
            </w:r>
            <w:r w:rsidRPr="006B0B9B">
              <w:rPr>
                <w:rFonts w:ascii="Arial" w:eastAsia="宋体" w:hAnsi="Arial" w:cs="Arial" w:hint="eastAsia"/>
                <w:color w:val="auto"/>
                <w:sz w:val="18"/>
                <w:szCs w:val="18"/>
              </w:rPr>
              <w:t xml:space="preserve"> battery.</w:t>
            </w:r>
          </w:p>
        </w:tc>
      </w:tr>
      <w:tr w:rsidR="00833289" w:rsidTr="006B0B9B">
        <w:trPr>
          <w:trHeight w:val="329"/>
        </w:trPr>
        <w:tc>
          <w:tcPr>
            <w:cnfStyle w:val="001000000000"/>
            <w:tcW w:w="3993" w:type="dxa"/>
          </w:tcPr>
          <w:p w:rsidR="00833289" w:rsidRPr="006B0B9B" w:rsidRDefault="006B0B9B" w:rsidP="00833289">
            <w:pPr>
              <w:rPr>
                <w:rFonts w:ascii="Arial" w:eastAsia="宋体" w:hAnsi="Arial" w:cs="Arial"/>
                <w:b w:val="0"/>
                <w:color w:val="auto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 w:val="0"/>
                <w:color w:val="auto"/>
                <w:sz w:val="18"/>
                <w:szCs w:val="18"/>
              </w:rPr>
              <w:t>Restore</w:t>
            </w:r>
            <w:r w:rsidR="00833289" w:rsidRPr="006B0B9B">
              <w:rPr>
                <w:rFonts w:ascii="Arial" w:eastAsia="宋体" w:hAnsi="Arial" w:cs="Arial" w:hint="eastAsia"/>
                <w:b w:val="0"/>
                <w:color w:val="auto"/>
                <w:sz w:val="18"/>
                <w:szCs w:val="18"/>
              </w:rPr>
              <w:t xml:space="preserve"> factory setting</w:t>
            </w:r>
          </w:p>
        </w:tc>
        <w:tc>
          <w:tcPr>
            <w:tcW w:w="3994" w:type="dxa"/>
          </w:tcPr>
          <w:p w:rsidR="00833289" w:rsidRPr="006B0B9B" w:rsidRDefault="00833289" w:rsidP="00833289">
            <w:pPr>
              <w:cnfStyle w:val="000000000000"/>
              <w:rPr>
                <w:rFonts w:ascii="Arial" w:eastAsia="宋体" w:hAnsi="Arial" w:cs="Arial"/>
                <w:color w:val="auto"/>
                <w:sz w:val="18"/>
                <w:szCs w:val="18"/>
              </w:rPr>
            </w:pPr>
            <w:r w:rsidRPr="006B0B9B">
              <w:rPr>
                <w:rFonts w:ascii="Arial" w:eastAsia="宋体" w:hAnsi="Arial" w:cs="Arial" w:hint="eastAsia"/>
                <w:color w:val="auto"/>
                <w:sz w:val="18"/>
                <w:szCs w:val="18"/>
              </w:rPr>
              <w:t>1mw / 2mw / 10mw VFL as options.</w:t>
            </w:r>
          </w:p>
        </w:tc>
      </w:tr>
      <w:tr w:rsidR="00833289" w:rsidTr="006B0B9B">
        <w:trPr>
          <w:cnfStyle w:val="000000100000"/>
          <w:trHeight w:val="329"/>
        </w:trPr>
        <w:tc>
          <w:tcPr>
            <w:cnfStyle w:val="001000000000"/>
            <w:tcW w:w="3993" w:type="dxa"/>
          </w:tcPr>
          <w:p w:rsidR="00833289" w:rsidRPr="006B0B9B" w:rsidRDefault="00833289" w:rsidP="00833289">
            <w:pPr>
              <w:rPr>
                <w:rFonts w:ascii="Arial" w:eastAsia="宋体" w:hAnsi="Arial" w:cs="Arial"/>
                <w:b w:val="0"/>
                <w:color w:val="auto"/>
                <w:sz w:val="18"/>
                <w:szCs w:val="18"/>
              </w:rPr>
            </w:pPr>
            <w:r w:rsidRPr="006B0B9B">
              <w:rPr>
                <w:rFonts w:ascii="Arial" w:eastAsia="宋体" w:hAnsi="Arial" w:cs="Arial" w:hint="eastAsia"/>
                <w:b w:val="0"/>
                <w:color w:val="auto"/>
                <w:sz w:val="18"/>
                <w:szCs w:val="18"/>
              </w:rPr>
              <w:t>U</w:t>
            </w:r>
            <w:r w:rsidRPr="006B0B9B">
              <w:rPr>
                <w:rFonts w:ascii="Arial" w:eastAsia="宋体" w:hAnsi="Arial" w:cs="Arial"/>
                <w:b w:val="0"/>
                <w:color w:val="auto"/>
                <w:sz w:val="18"/>
                <w:szCs w:val="18"/>
              </w:rPr>
              <w:t xml:space="preserve">ser </w:t>
            </w:r>
            <w:r w:rsidRPr="006B0B9B">
              <w:rPr>
                <w:rFonts w:ascii="Arial" w:eastAsia="宋体" w:hAnsi="Arial" w:cs="Arial" w:hint="eastAsia"/>
                <w:b w:val="0"/>
                <w:color w:val="auto"/>
                <w:sz w:val="18"/>
                <w:szCs w:val="18"/>
              </w:rPr>
              <w:t>Self-</w:t>
            </w:r>
            <w:r w:rsidRPr="006B0B9B">
              <w:rPr>
                <w:rFonts w:ascii="Arial" w:eastAsia="宋体" w:hAnsi="Arial" w:cs="Arial"/>
                <w:b w:val="0"/>
                <w:color w:val="auto"/>
                <w:sz w:val="18"/>
                <w:szCs w:val="18"/>
              </w:rPr>
              <w:t>calibration</w:t>
            </w:r>
          </w:p>
        </w:tc>
        <w:tc>
          <w:tcPr>
            <w:tcW w:w="3994" w:type="dxa"/>
          </w:tcPr>
          <w:p w:rsidR="00833289" w:rsidRPr="006B0B9B" w:rsidRDefault="00833289" w:rsidP="00833289">
            <w:pPr>
              <w:cnfStyle w:val="000000100000"/>
              <w:rPr>
                <w:rFonts w:ascii="Arial" w:eastAsia="宋体" w:hAnsi="Arial" w:cs="Arial"/>
                <w:color w:val="auto"/>
                <w:sz w:val="18"/>
                <w:szCs w:val="18"/>
              </w:rPr>
            </w:pPr>
          </w:p>
        </w:tc>
      </w:tr>
      <w:tr w:rsidR="00833289" w:rsidTr="006B0B9B">
        <w:trPr>
          <w:trHeight w:val="657"/>
        </w:trPr>
        <w:tc>
          <w:tcPr>
            <w:cnfStyle w:val="001000000000"/>
            <w:tcW w:w="3993" w:type="dxa"/>
          </w:tcPr>
          <w:p w:rsidR="006B0B9B" w:rsidRDefault="006B0B9B" w:rsidP="00833289">
            <w:pPr>
              <w:rPr>
                <w:rFonts w:ascii="Arial" w:eastAsia="宋体" w:hAnsi="Arial" w:cs="Arial" w:hint="eastAsia"/>
                <w:b w:val="0"/>
                <w:color w:val="auto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 w:val="0"/>
                <w:color w:val="auto"/>
                <w:sz w:val="18"/>
                <w:szCs w:val="18"/>
              </w:rPr>
              <w:t>E</w:t>
            </w:r>
            <w:r w:rsidR="00833289" w:rsidRPr="006B0B9B">
              <w:rPr>
                <w:rFonts w:ascii="Arial" w:eastAsia="宋体" w:hAnsi="Arial" w:cs="Arial"/>
                <w:b w:val="0"/>
                <w:color w:val="auto"/>
                <w:sz w:val="18"/>
                <w:szCs w:val="18"/>
              </w:rPr>
              <w:t>xternal power supply such as</w:t>
            </w:r>
          </w:p>
          <w:p w:rsidR="00833289" w:rsidRPr="006B0B9B" w:rsidRDefault="00833289" w:rsidP="00833289">
            <w:pPr>
              <w:rPr>
                <w:rFonts w:ascii="Arial" w:eastAsia="宋体" w:hAnsi="Arial" w:cs="Arial"/>
                <w:b w:val="0"/>
                <w:color w:val="auto"/>
                <w:sz w:val="18"/>
                <w:szCs w:val="18"/>
              </w:rPr>
            </w:pPr>
            <w:r w:rsidRPr="006B0B9B">
              <w:rPr>
                <w:rFonts w:ascii="Arial" w:eastAsia="宋体" w:hAnsi="Arial" w:cs="Arial"/>
                <w:b w:val="0"/>
                <w:color w:val="auto"/>
                <w:sz w:val="18"/>
                <w:szCs w:val="18"/>
              </w:rPr>
              <w:t>charging treasure, computer, etc.</w:t>
            </w:r>
          </w:p>
        </w:tc>
        <w:tc>
          <w:tcPr>
            <w:tcW w:w="3994" w:type="dxa"/>
          </w:tcPr>
          <w:p w:rsidR="00833289" w:rsidRPr="006B0B9B" w:rsidRDefault="00833289" w:rsidP="00833289">
            <w:pPr>
              <w:cnfStyle w:val="000000000000"/>
              <w:rPr>
                <w:rFonts w:ascii="Arial" w:eastAsia="宋体" w:hAnsi="Arial" w:cs="Arial"/>
                <w:color w:val="auto"/>
                <w:sz w:val="18"/>
                <w:szCs w:val="18"/>
              </w:rPr>
            </w:pPr>
          </w:p>
        </w:tc>
      </w:tr>
      <w:tr w:rsidR="00833289" w:rsidTr="006B0B9B">
        <w:trPr>
          <w:cnfStyle w:val="000000100000"/>
          <w:trHeight w:val="657"/>
        </w:trPr>
        <w:tc>
          <w:tcPr>
            <w:cnfStyle w:val="001000000000"/>
            <w:tcW w:w="3993" w:type="dxa"/>
          </w:tcPr>
          <w:p w:rsidR="00833289" w:rsidRPr="006B0B9B" w:rsidRDefault="006B0B9B" w:rsidP="00833289">
            <w:pPr>
              <w:rPr>
                <w:rFonts w:ascii="Arial" w:eastAsia="宋体" w:hAnsi="Arial" w:cs="Arial"/>
                <w:b w:val="0"/>
                <w:color w:val="auto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 w:val="0"/>
                <w:color w:val="auto"/>
                <w:sz w:val="18"/>
                <w:szCs w:val="18"/>
              </w:rPr>
              <w:t>S</w:t>
            </w:r>
            <w:r w:rsidR="00833289" w:rsidRPr="006B0B9B">
              <w:rPr>
                <w:rFonts w:ascii="Arial" w:eastAsia="宋体" w:hAnsi="Arial" w:cs="Arial"/>
                <w:b w:val="0"/>
                <w:color w:val="auto"/>
                <w:sz w:val="18"/>
                <w:szCs w:val="18"/>
              </w:rPr>
              <w:t>imultaneous linear(mW) and non-linear(dBm) display.</w:t>
            </w:r>
          </w:p>
        </w:tc>
        <w:tc>
          <w:tcPr>
            <w:tcW w:w="3994" w:type="dxa"/>
          </w:tcPr>
          <w:p w:rsidR="00833289" w:rsidRPr="006B0B9B" w:rsidRDefault="00833289" w:rsidP="00833289">
            <w:pPr>
              <w:cnfStyle w:val="000000100000"/>
              <w:rPr>
                <w:rFonts w:ascii="Arial" w:eastAsia="宋体" w:hAnsi="Arial" w:cs="Arial"/>
                <w:color w:val="auto"/>
                <w:sz w:val="18"/>
                <w:szCs w:val="18"/>
              </w:rPr>
            </w:pPr>
          </w:p>
        </w:tc>
      </w:tr>
    </w:tbl>
    <w:p w:rsidR="00424049" w:rsidRPr="00424049" w:rsidRDefault="00424049" w:rsidP="00833289">
      <w:pPr>
        <w:rPr>
          <w:rFonts w:ascii="Arial" w:hAnsi="Arial" w:cs="Arial"/>
          <w:sz w:val="18"/>
          <w:szCs w:val="18"/>
        </w:rPr>
      </w:pPr>
    </w:p>
    <w:p w:rsidR="00F34467" w:rsidRDefault="00F34467">
      <w:pPr>
        <w:rPr>
          <w:rFonts w:ascii="Arial" w:hAnsi="Arial" w:cs="Arial" w:hint="eastAsia"/>
          <w:b/>
          <w:sz w:val="24"/>
          <w:szCs w:val="24"/>
        </w:rPr>
      </w:pPr>
    </w:p>
    <w:p w:rsidR="00424049" w:rsidRDefault="00424049">
      <w:pPr>
        <w:rPr>
          <w:rFonts w:ascii="Arial" w:hAnsi="Arial" w:cs="Arial" w:hint="eastAsia"/>
          <w:b/>
          <w:sz w:val="24"/>
          <w:szCs w:val="24"/>
        </w:rPr>
      </w:pPr>
      <w:r w:rsidRPr="00F34467">
        <w:rPr>
          <w:rFonts w:ascii="Arial" w:hAnsi="Arial" w:cs="Arial"/>
          <w:b/>
          <w:sz w:val="24"/>
          <w:szCs w:val="24"/>
        </w:rPr>
        <w:t>Technical Parameter</w:t>
      </w:r>
    </w:p>
    <w:p w:rsidR="00F34467" w:rsidRPr="00F34467" w:rsidRDefault="00F34467">
      <w:pPr>
        <w:rPr>
          <w:rFonts w:ascii="Arial" w:hAnsi="Arial" w:cs="Arial"/>
          <w:b/>
          <w:sz w:val="24"/>
          <w:szCs w:val="24"/>
        </w:rPr>
      </w:pPr>
    </w:p>
    <w:tbl>
      <w:tblPr>
        <w:tblStyle w:val="1-4"/>
        <w:tblW w:w="5000" w:type="pct"/>
        <w:tblLook w:val="0000"/>
      </w:tblPr>
      <w:tblGrid>
        <w:gridCol w:w="3664"/>
        <w:gridCol w:w="3663"/>
        <w:gridCol w:w="3661"/>
      </w:tblGrid>
      <w:tr w:rsidR="00424049" w:rsidRPr="00B35E7E" w:rsidTr="00833289">
        <w:trPr>
          <w:cnfStyle w:val="000000100000"/>
        </w:trPr>
        <w:tc>
          <w:tcPr>
            <w:cnfStyle w:val="000010000000"/>
            <w:tcW w:w="1667" w:type="pct"/>
          </w:tcPr>
          <w:p w:rsidR="00424049" w:rsidRPr="00B35E7E" w:rsidRDefault="00424049" w:rsidP="009F3049">
            <w:pPr>
              <w:jc w:val="center"/>
              <w:rPr>
                <w:rFonts w:ascii="Arial" w:eastAsia="宋体" w:hAnsi="Arial" w:cs="Arial"/>
                <w:b/>
                <w:color w:val="000000" w:themeColor="text1"/>
                <w:sz w:val="24"/>
                <w:szCs w:val="24"/>
              </w:rPr>
            </w:pPr>
            <w:r w:rsidRPr="00B35E7E">
              <w:rPr>
                <w:rFonts w:ascii="Arial" w:eastAsia="宋体" w:hAnsi="Arial" w:cs="Arial" w:hint="eastAsia"/>
                <w:b/>
                <w:color w:val="000000" w:themeColor="text1"/>
                <w:sz w:val="24"/>
                <w:szCs w:val="24"/>
              </w:rPr>
              <w:t>Type</w:t>
            </w:r>
          </w:p>
        </w:tc>
        <w:tc>
          <w:tcPr>
            <w:tcW w:w="1667" w:type="pct"/>
          </w:tcPr>
          <w:p w:rsidR="00424049" w:rsidRPr="00B35E7E" w:rsidRDefault="00424049" w:rsidP="009F3049">
            <w:pPr>
              <w:jc w:val="center"/>
              <w:cnfStyle w:val="000000100000"/>
              <w:rPr>
                <w:rFonts w:ascii="Arial" w:eastAsia="宋体" w:hAnsi="Arial" w:cs="Arial"/>
                <w:b/>
                <w:color w:val="000000" w:themeColor="text1"/>
                <w:sz w:val="24"/>
                <w:szCs w:val="24"/>
              </w:rPr>
            </w:pPr>
            <w:r w:rsidRPr="00B35E7E">
              <w:rPr>
                <w:rFonts w:ascii="Arial" w:eastAsia="宋体" w:hAnsi="Arial" w:cs="Arial" w:hint="eastAsia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cnfStyle w:val="000010000000"/>
            <w:tcW w:w="1666" w:type="pct"/>
          </w:tcPr>
          <w:p w:rsidR="00424049" w:rsidRPr="00B35E7E" w:rsidRDefault="00424049" w:rsidP="009F3049">
            <w:pPr>
              <w:jc w:val="center"/>
              <w:rPr>
                <w:rFonts w:ascii="Arial" w:eastAsia="宋体" w:hAnsi="Arial" w:cs="Arial"/>
                <w:b/>
                <w:color w:val="000000" w:themeColor="text1"/>
                <w:sz w:val="24"/>
                <w:szCs w:val="24"/>
              </w:rPr>
            </w:pPr>
            <w:r w:rsidRPr="00B35E7E">
              <w:rPr>
                <w:rFonts w:ascii="Arial" w:eastAsia="宋体" w:hAnsi="Arial" w:cs="Arial" w:hint="eastAsia"/>
                <w:b/>
                <w:color w:val="000000" w:themeColor="text1"/>
                <w:sz w:val="24"/>
                <w:szCs w:val="24"/>
              </w:rPr>
              <w:t>B</w:t>
            </w:r>
          </w:p>
        </w:tc>
      </w:tr>
      <w:tr w:rsidR="00424049" w:rsidRPr="00424049" w:rsidTr="00833289">
        <w:trPr>
          <w:cnfStyle w:val="000000010000"/>
        </w:trPr>
        <w:tc>
          <w:tcPr>
            <w:cnfStyle w:val="000010000000"/>
            <w:tcW w:w="1667" w:type="pct"/>
          </w:tcPr>
          <w:p w:rsidR="00424049" w:rsidRPr="00424049" w:rsidRDefault="00424049" w:rsidP="009F3049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Wavelength Range</w:t>
            </w:r>
          </w:p>
        </w:tc>
        <w:tc>
          <w:tcPr>
            <w:tcW w:w="1667" w:type="pct"/>
          </w:tcPr>
          <w:p w:rsidR="00424049" w:rsidRPr="00424049" w:rsidRDefault="00424049" w:rsidP="009F3049">
            <w:pPr>
              <w:jc w:val="center"/>
              <w:cnfStyle w:val="000000010000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800~1700</w:t>
            </w:r>
          </w:p>
        </w:tc>
        <w:tc>
          <w:tcPr>
            <w:cnfStyle w:val="000010000000"/>
            <w:tcW w:w="1666" w:type="pct"/>
          </w:tcPr>
          <w:p w:rsidR="00424049" w:rsidRPr="00424049" w:rsidRDefault="00424049" w:rsidP="009F3049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800~1700</w:t>
            </w:r>
          </w:p>
        </w:tc>
      </w:tr>
      <w:tr w:rsidR="00424049" w:rsidRPr="00424049" w:rsidTr="00833289">
        <w:trPr>
          <w:cnfStyle w:val="000000100000"/>
        </w:trPr>
        <w:tc>
          <w:tcPr>
            <w:cnfStyle w:val="000010000000"/>
            <w:tcW w:w="1667" w:type="pct"/>
          </w:tcPr>
          <w:p w:rsidR="00424049" w:rsidRPr="00424049" w:rsidRDefault="00424049" w:rsidP="009F3049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Connector</w:t>
            </w:r>
          </w:p>
        </w:tc>
        <w:tc>
          <w:tcPr>
            <w:tcW w:w="1667" w:type="pct"/>
          </w:tcPr>
          <w:p w:rsidR="00424049" w:rsidRPr="00424049" w:rsidRDefault="00424049" w:rsidP="009F3049">
            <w:pPr>
              <w:jc w:val="center"/>
              <w:cnfStyle w:val="000000100000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FC/SC/ST</w:t>
            </w:r>
          </w:p>
        </w:tc>
        <w:tc>
          <w:tcPr>
            <w:cnfStyle w:val="000010000000"/>
            <w:tcW w:w="1666" w:type="pct"/>
          </w:tcPr>
          <w:p w:rsidR="00424049" w:rsidRPr="00424049" w:rsidRDefault="00424049" w:rsidP="009F3049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FC/SC/ST</w:t>
            </w:r>
          </w:p>
        </w:tc>
      </w:tr>
      <w:tr w:rsidR="00424049" w:rsidRPr="00424049" w:rsidTr="00833289">
        <w:trPr>
          <w:cnfStyle w:val="000000010000"/>
        </w:trPr>
        <w:tc>
          <w:tcPr>
            <w:cnfStyle w:val="000010000000"/>
            <w:tcW w:w="1667" w:type="pct"/>
          </w:tcPr>
          <w:p w:rsidR="00424049" w:rsidRPr="00424049" w:rsidRDefault="00424049" w:rsidP="009F3049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Type of connector</w:t>
            </w:r>
          </w:p>
        </w:tc>
        <w:tc>
          <w:tcPr>
            <w:tcW w:w="1667" w:type="pct"/>
          </w:tcPr>
          <w:p w:rsidR="00424049" w:rsidRPr="00424049" w:rsidRDefault="00424049" w:rsidP="009F3049">
            <w:pPr>
              <w:jc w:val="center"/>
              <w:cnfStyle w:val="000000010000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InGaAs</w:t>
            </w:r>
          </w:p>
        </w:tc>
        <w:tc>
          <w:tcPr>
            <w:cnfStyle w:val="000010000000"/>
            <w:tcW w:w="1666" w:type="pct"/>
          </w:tcPr>
          <w:p w:rsidR="00424049" w:rsidRPr="00424049" w:rsidRDefault="00424049" w:rsidP="009F3049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InGaAs</w:t>
            </w:r>
          </w:p>
        </w:tc>
      </w:tr>
      <w:tr w:rsidR="00424049" w:rsidRPr="00424049" w:rsidTr="00833289">
        <w:trPr>
          <w:cnfStyle w:val="000000100000"/>
        </w:trPr>
        <w:tc>
          <w:tcPr>
            <w:cnfStyle w:val="000010000000"/>
            <w:tcW w:w="1667" w:type="pct"/>
          </w:tcPr>
          <w:p w:rsidR="00424049" w:rsidRPr="00424049" w:rsidRDefault="00424049" w:rsidP="009F3049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Power measurement range(dBm)</w:t>
            </w:r>
          </w:p>
        </w:tc>
        <w:tc>
          <w:tcPr>
            <w:tcW w:w="1667" w:type="pct"/>
          </w:tcPr>
          <w:p w:rsidR="00424049" w:rsidRPr="00424049" w:rsidRDefault="00424049" w:rsidP="009F3049">
            <w:pPr>
              <w:jc w:val="center"/>
              <w:cnfStyle w:val="000000100000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-70~+6</w:t>
            </w:r>
          </w:p>
        </w:tc>
        <w:tc>
          <w:tcPr>
            <w:cnfStyle w:val="000010000000"/>
            <w:tcW w:w="1666" w:type="pct"/>
          </w:tcPr>
          <w:p w:rsidR="00424049" w:rsidRPr="00424049" w:rsidRDefault="00424049" w:rsidP="009F3049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-50~+26</w:t>
            </w:r>
          </w:p>
        </w:tc>
      </w:tr>
      <w:tr w:rsidR="00424049" w:rsidRPr="00424049" w:rsidTr="00833289">
        <w:trPr>
          <w:cnfStyle w:val="000000010000"/>
        </w:trPr>
        <w:tc>
          <w:tcPr>
            <w:cnfStyle w:val="000010000000"/>
            <w:tcW w:w="1667" w:type="pct"/>
          </w:tcPr>
          <w:p w:rsidR="00424049" w:rsidRPr="00424049" w:rsidRDefault="00424049" w:rsidP="009F3049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Uncertainty</w:t>
            </w:r>
          </w:p>
        </w:tc>
        <w:tc>
          <w:tcPr>
            <w:tcW w:w="3333" w:type="pct"/>
            <w:gridSpan w:val="2"/>
          </w:tcPr>
          <w:p w:rsidR="00424049" w:rsidRPr="00424049" w:rsidRDefault="00424049" w:rsidP="009F3049">
            <w:pPr>
              <w:jc w:val="center"/>
              <w:cnfStyle w:val="000000010000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±5%</w:t>
            </w:r>
          </w:p>
        </w:tc>
      </w:tr>
      <w:tr w:rsidR="00424049" w:rsidRPr="00424049" w:rsidTr="00833289">
        <w:trPr>
          <w:cnfStyle w:val="000000100000"/>
        </w:trPr>
        <w:tc>
          <w:tcPr>
            <w:cnfStyle w:val="000010000000"/>
            <w:tcW w:w="1667" w:type="pct"/>
          </w:tcPr>
          <w:p w:rsidR="00424049" w:rsidRPr="00424049" w:rsidRDefault="00424049" w:rsidP="009F3049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Standard wavelength(nm)</w:t>
            </w:r>
          </w:p>
        </w:tc>
        <w:tc>
          <w:tcPr>
            <w:tcW w:w="3333" w:type="pct"/>
            <w:gridSpan w:val="2"/>
          </w:tcPr>
          <w:p w:rsidR="00424049" w:rsidRPr="00424049" w:rsidRDefault="00424049" w:rsidP="009F3049">
            <w:pPr>
              <w:jc w:val="center"/>
              <w:cnfStyle w:val="000000100000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850/980/1300/1310/1490/1550/1625/1650</w:t>
            </w:r>
          </w:p>
        </w:tc>
      </w:tr>
      <w:tr w:rsidR="00424049" w:rsidRPr="00424049" w:rsidTr="00833289">
        <w:trPr>
          <w:cnfStyle w:val="000000010000"/>
        </w:trPr>
        <w:tc>
          <w:tcPr>
            <w:cnfStyle w:val="000010000000"/>
            <w:tcW w:w="1667" w:type="pct"/>
          </w:tcPr>
          <w:p w:rsidR="00424049" w:rsidRPr="00424049" w:rsidRDefault="00424049" w:rsidP="009F3049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Display Resolution</w:t>
            </w:r>
          </w:p>
        </w:tc>
        <w:tc>
          <w:tcPr>
            <w:tcW w:w="3333" w:type="pct"/>
            <w:gridSpan w:val="2"/>
          </w:tcPr>
          <w:p w:rsidR="00424049" w:rsidRPr="00424049" w:rsidRDefault="00424049" w:rsidP="009F3049">
            <w:pPr>
              <w:jc w:val="center"/>
              <w:cnfStyle w:val="000000010000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Linear display: 0.1% ;  logarithmic display: 0.01dBm</w:t>
            </w:r>
          </w:p>
        </w:tc>
      </w:tr>
      <w:tr w:rsidR="00424049" w:rsidRPr="00424049" w:rsidTr="00833289">
        <w:trPr>
          <w:cnfStyle w:val="000000100000"/>
          <w:trHeight w:val="227"/>
        </w:trPr>
        <w:tc>
          <w:tcPr>
            <w:cnfStyle w:val="000010000000"/>
            <w:tcW w:w="1667" w:type="pct"/>
          </w:tcPr>
          <w:p w:rsidR="00424049" w:rsidRPr="00424049" w:rsidRDefault="00424049" w:rsidP="009F3049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650nm light source(optional)</w:t>
            </w:r>
          </w:p>
        </w:tc>
        <w:tc>
          <w:tcPr>
            <w:tcW w:w="3333" w:type="pct"/>
            <w:gridSpan w:val="2"/>
          </w:tcPr>
          <w:p w:rsidR="00424049" w:rsidRPr="00424049" w:rsidRDefault="00424049" w:rsidP="009F3049">
            <w:pPr>
              <w:jc w:val="center"/>
              <w:cnfStyle w:val="000000100000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1mw/10mw/20mw/30mw/50mw</w:t>
            </w:r>
          </w:p>
        </w:tc>
      </w:tr>
      <w:tr w:rsidR="00424049" w:rsidRPr="00424049" w:rsidTr="00833289">
        <w:trPr>
          <w:cnfStyle w:val="000000010000"/>
        </w:trPr>
        <w:tc>
          <w:tcPr>
            <w:cnfStyle w:val="000010000000"/>
            <w:tcW w:w="1667" w:type="pct"/>
          </w:tcPr>
          <w:p w:rsidR="00424049" w:rsidRPr="00424049" w:rsidRDefault="00424049" w:rsidP="009F3049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Operating temperature</w:t>
            </w:r>
          </w:p>
        </w:tc>
        <w:tc>
          <w:tcPr>
            <w:tcW w:w="3333" w:type="pct"/>
            <w:gridSpan w:val="2"/>
          </w:tcPr>
          <w:p w:rsidR="00424049" w:rsidRPr="00424049" w:rsidRDefault="00424049" w:rsidP="009F3049">
            <w:pPr>
              <w:jc w:val="center"/>
              <w:cnfStyle w:val="000000010000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-10~+60</w:t>
            </w:r>
          </w:p>
        </w:tc>
      </w:tr>
      <w:tr w:rsidR="00424049" w:rsidRPr="00424049" w:rsidTr="00833289">
        <w:trPr>
          <w:cnfStyle w:val="000000100000"/>
        </w:trPr>
        <w:tc>
          <w:tcPr>
            <w:cnfStyle w:val="000010000000"/>
            <w:tcW w:w="1667" w:type="pct"/>
          </w:tcPr>
          <w:p w:rsidR="00424049" w:rsidRPr="00424049" w:rsidRDefault="00424049" w:rsidP="009F3049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Storage temperature</w:t>
            </w:r>
          </w:p>
        </w:tc>
        <w:tc>
          <w:tcPr>
            <w:tcW w:w="3333" w:type="pct"/>
            <w:gridSpan w:val="2"/>
          </w:tcPr>
          <w:p w:rsidR="00424049" w:rsidRPr="00424049" w:rsidRDefault="00424049" w:rsidP="009F3049">
            <w:pPr>
              <w:jc w:val="center"/>
              <w:cnfStyle w:val="000000100000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-30~+70</w:t>
            </w:r>
          </w:p>
        </w:tc>
      </w:tr>
      <w:tr w:rsidR="00424049" w:rsidRPr="00424049" w:rsidTr="00833289">
        <w:trPr>
          <w:cnfStyle w:val="000000010000"/>
        </w:trPr>
        <w:tc>
          <w:tcPr>
            <w:cnfStyle w:val="000010000000"/>
            <w:tcW w:w="1667" w:type="pct"/>
          </w:tcPr>
          <w:p w:rsidR="00424049" w:rsidRPr="00424049" w:rsidRDefault="00424049" w:rsidP="009F3049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Automatic shutdown time(min)</w:t>
            </w:r>
          </w:p>
        </w:tc>
        <w:tc>
          <w:tcPr>
            <w:tcW w:w="3333" w:type="pct"/>
            <w:gridSpan w:val="2"/>
          </w:tcPr>
          <w:p w:rsidR="00424049" w:rsidRPr="00424049" w:rsidRDefault="00424049" w:rsidP="009F3049">
            <w:pPr>
              <w:jc w:val="center"/>
              <w:cnfStyle w:val="000000010000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10</w:t>
            </w:r>
          </w:p>
        </w:tc>
      </w:tr>
      <w:tr w:rsidR="00424049" w:rsidRPr="00424049" w:rsidTr="00833289">
        <w:trPr>
          <w:cnfStyle w:val="000000100000"/>
        </w:trPr>
        <w:tc>
          <w:tcPr>
            <w:cnfStyle w:val="000010000000"/>
            <w:tcW w:w="1667" w:type="pct"/>
          </w:tcPr>
          <w:p w:rsidR="00424049" w:rsidRPr="00424049" w:rsidRDefault="00424049" w:rsidP="009F3049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Continuous working hours of batteries(h)</w:t>
            </w:r>
          </w:p>
        </w:tc>
        <w:tc>
          <w:tcPr>
            <w:tcW w:w="3333" w:type="pct"/>
            <w:gridSpan w:val="2"/>
          </w:tcPr>
          <w:p w:rsidR="00424049" w:rsidRPr="00424049" w:rsidRDefault="00424049" w:rsidP="009F3049">
            <w:pPr>
              <w:jc w:val="center"/>
              <w:cnfStyle w:val="000000100000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&gt;72</w:t>
            </w:r>
          </w:p>
        </w:tc>
      </w:tr>
      <w:tr w:rsidR="00424049" w:rsidRPr="00424049" w:rsidTr="00833289">
        <w:trPr>
          <w:cnfStyle w:val="000000010000"/>
        </w:trPr>
        <w:tc>
          <w:tcPr>
            <w:cnfStyle w:val="000010000000"/>
            <w:tcW w:w="1667" w:type="pct"/>
          </w:tcPr>
          <w:p w:rsidR="00424049" w:rsidRPr="00424049" w:rsidRDefault="00424049" w:rsidP="009F3049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Instrument size (mm)</w:t>
            </w:r>
          </w:p>
        </w:tc>
        <w:tc>
          <w:tcPr>
            <w:tcW w:w="3333" w:type="pct"/>
            <w:gridSpan w:val="2"/>
          </w:tcPr>
          <w:p w:rsidR="00424049" w:rsidRPr="00424049" w:rsidRDefault="00424049" w:rsidP="009F3049">
            <w:pPr>
              <w:jc w:val="center"/>
              <w:cnfStyle w:val="000000010000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112x66x30</w:t>
            </w:r>
          </w:p>
        </w:tc>
      </w:tr>
      <w:tr w:rsidR="00424049" w:rsidRPr="00424049" w:rsidTr="00833289">
        <w:trPr>
          <w:cnfStyle w:val="000000100000"/>
        </w:trPr>
        <w:tc>
          <w:tcPr>
            <w:cnfStyle w:val="000010000000"/>
            <w:tcW w:w="1667" w:type="pct"/>
          </w:tcPr>
          <w:p w:rsidR="00424049" w:rsidRPr="00424049" w:rsidRDefault="00424049" w:rsidP="009F3049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Power supply</w:t>
            </w:r>
          </w:p>
        </w:tc>
        <w:tc>
          <w:tcPr>
            <w:tcW w:w="3333" w:type="pct"/>
            <w:gridSpan w:val="2"/>
          </w:tcPr>
          <w:p w:rsidR="00424049" w:rsidRPr="00424049" w:rsidRDefault="00424049" w:rsidP="009F3049">
            <w:pPr>
              <w:jc w:val="center"/>
              <w:cnfStyle w:val="000000100000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2pcs AAA batteries /Rechargeable Lithium Batteries (options)</w:t>
            </w:r>
          </w:p>
        </w:tc>
      </w:tr>
      <w:tr w:rsidR="00424049" w:rsidRPr="00424049" w:rsidTr="00833289">
        <w:trPr>
          <w:cnfStyle w:val="000000010000"/>
        </w:trPr>
        <w:tc>
          <w:tcPr>
            <w:cnfStyle w:val="000010000000"/>
            <w:tcW w:w="1667" w:type="pct"/>
          </w:tcPr>
          <w:p w:rsidR="00424049" w:rsidRPr="00424049" w:rsidRDefault="00424049" w:rsidP="009F3049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Instrument net weight (g)</w:t>
            </w:r>
          </w:p>
        </w:tc>
        <w:tc>
          <w:tcPr>
            <w:tcW w:w="3333" w:type="pct"/>
            <w:gridSpan w:val="2"/>
          </w:tcPr>
          <w:p w:rsidR="00424049" w:rsidRPr="00424049" w:rsidRDefault="00424049" w:rsidP="009F3049">
            <w:pPr>
              <w:jc w:val="center"/>
              <w:cnfStyle w:val="000000010000"/>
              <w:rPr>
                <w:rFonts w:ascii="Arial" w:eastAsia="宋体" w:hAnsi="Arial" w:cs="Arial"/>
                <w:sz w:val="18"/>
                <w:szCs w:val="18"/>
              </w:rPr>
            </w:pPr>
            <w:r w:rsidRPr="00424049">
              <w:rPr>
                <w:rFonts w:ascii="Arial" w:eastAsia="宋体" w:hAnsi="Arial" w:cs="Arial"/>
                <w:sz w:val="18"/>
                <w:szCs w:val="18"/>
              </w:rPr>
              <w:t>140</w:t>
            </w:r>
            <w:r w:rsidR="00833289">
              <w:rPr>
                <w:rFonts w:ascii="Arial" w:eastAsia="宋体" w:hAnsi="Arial" w:cs="Arial" w:hint="eastAsia"/>
                <w:sz w:val="18"/>
                <w:szCs w:val="18"/>
              </w:rPr>
              <w:t>g</w:t>
            </w:r>
            <w:r w:rsidRPr="00424049">
              <w:rPr>
                <w:rFonts w:ascii="Arial" w:eastAsia="宋体" w:hAnsi="Arial" w:cs="Arial"/>
                <w:sz w:val="18"/>
                <w:szCs w:val="18"/>
              </w:rPr>
              <w:t>/150</w:t>
            </w:r>
            <w:r w:rsidR="00833289">
              <w:rPr>
                <w:rFonts w:ascii="Arial" w:eastAsia="宋体" w:hAnsi="Arial" w:cs="Arial" w:hint="eastAsia"/>
                <w:sz w:val="18"/>
                <w:szCs w:val="18"/>
              </w:rPr>
              <w:t>g</w:t>
            </w:r>
          </w:p>
        </w:tc>
      </w:tr>
    </w:tbl>
    <w:p w:rsidR="00424049" w:rsidRPr="00424049" w:rsidRDefault="004240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 xml:space="preserve">Note:  we have several optional configurations for your selection. </w:t>
      </w:r>
      <w:r w:rsidR="00B35E7E">
        <w:rPr>
          <w:rFonts w:ascii="Arial" w:hAnsi="Arial" w:cs="Arial" w:hint="eastAsia"/>
          <w:sz w:val="18"/>
          <w:szCs w:val="18"/>
        </w:rPr>
        <w:t xml:space="preserve"> Pls. </w:t>
      </w:r>
      <w:r w:rsidR="00B35E7E">
        <w:rPr>
          <w:rFonts w:ascii="Arial" w:hAnsi="Arial" w:cs="Arial"/>
          <w:sz w:val="18"/>
          <w:szCs w:val="18"/>
        </w:rPr>
        <w:t>talk</w:t>
      </w:r>
      <w:r w:rsidR="00B35E7E">
        <w:rPr>
          <w:rFonts w:ascii="Arial" w:hAnsi="Arial" w:cs="Arial" w:hint="eastAsia"/>
          <w:sz w:val="18"/>
          <w:szCs w:val="18"/>
        </w:rPr>
        <w:t xml:space="preserve"> with us for details.</w:t>
      </w:r>
    </w:p>
    <w:p w:rsidR="00833289" w:rsidRPr="00424049" w:rsidRDefault="00833289">
      <w:pPr>
        <w:rPr>
          <w:rFonts w:ascii="Arial" w:hAnsi="Arial" w:cs="Arial"/>
          <w:sz w:val="18"/>
          <w:szCs w:val="18"/>
        </w:rPr>
      </w:pPr>
    </w:p>
    <w:sectPr w:rsidR="00833289" w:rsidRPr="00424049" w:rsidSect="00424049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A91" w:rsidRDefault="000A6A91" w:rsidP="00424049">
      <w:r>
        <w:separator/>
      </w:r>
    </w:p>
  </w:endnote>
  <w:endnote w:type="continuationSeparator" w:id="1">
    <w:p w:rsidR="000A6A91" w:rsidRDefault="000A6A91" w:rsidP="00424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A91" w:rsidRDefault="000A6A91" w:rsidP="00424049">
      <w:r>
        <w:separator/>
      </w:r>
    </w:p>
  </w:footnote>
  <w:footnote w:type="continuationSeparator" w:id="1">
    <w:p w:rsidR="000A6A91" w:rsidRDefault="000A6A91" w:rsidP="004240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7AA767"/>
    <w:multiLevelType w:val="singleLevel"/>
    <w:tmpl w:val="8A7AA767"/>
    <w:lvl w:ilvl="0">
      <w:start w:val="1"/>
      <w:numFmt w:val="decimal"/>
      <w:suff w:val="space"/>
      <w:lvlText w:val="%1."/>
      <w:lvlJc w:val="left"/>
    </w:lvl>
  </w:abstractNum>
  <w:abstractNum w:abstractNumId="1">
    <w:nsid w:val="159811CD"/>
    <w:multiLevelType w:val="hybridMultilevel"/>
    <w:tmpl w:val="540603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049"/>
    <w:rsid w:val="000A6A91"/>
    <w:rsid w:val="001C48AA"/>
    <w:rsid w:val="003E7E1E"/>
    <w:rsid w:val="00424049"/>
    <w:rsid w:val="004F6B0F"/>
    <w:rsid w:val="006B0B9B"/>
    <w:rsid w:val="007B6AA6"/>
    <w:rsid w:val="00807D74"/>
    <w:rsid w:val="00833289"/>
    <w:rsid w:val="00B35E7E"/>
    <w:rsid w:val="00CD5D00"/>
    <w:rsid w:val="00F3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4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0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4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0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6A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6AA6"/>
    <w:rPr>
      <w:sz w:val="18"/>
      <w:szCs w:val="18"/>
    </w:rPr>
  </w:style>
  <w:style w:type="table" w:styleId="-6">
    <w:name w:val="Light Grid Accent 6"/>
    <w:basedOn w:val="a1"/>
    <w:uiPriority w:val="62"/>
    <w:rsid w:val="0083328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">
    <w:name w:val="Medium Shading 1"/>
    <w:basedOn w:val="a1"/>
    <w:uiPriority w:val="63"/>
    <w:rsid w:val="00833289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833289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6">
    <w:name w:val="Table Grid"/>
    <w:basedOn w:val="a1"/>
    <w:uiPriority w:val="59"/>
    <w:rsid w:val="008332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833289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List Accent 4"/>
    <w:basedOn w:val="a1"/>
    <w:uiPriority w:val="61"/>
    <w:rsid w:val="00F34467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3EE0C-03A8-4550-8400-30A227CD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259</Words>
  <Characters>1481</Characters>
  <Application>Microsoft Office Word</Application>
  <DocSecurity>0</DocSecurity>
  <Lines>12</Lines>
  <Paragraphs>3</Paragraphs>
  <ScaleCrop>false</ScaleCrop>
  <Company>Microsoft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</cp:revision>
  <cp:lastPrinted>2019-11-26T05:21:00Z</cp:lastPrinted>
  <dcterms:created xsi:type="dcterms:W3CDTF">2019-06-17T01:26:00Z</dcterms:created>
  <dcterms:modified xsi:type="dcterms:W3CDTF">2020-03-12T08:47:00Z</dcterms:modified>
</cp:coreProperties>
</file>